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A47DE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A4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администрации Саянского района от 01.04.2020 № 148-п</w:t>
      </w:r>
      <w:r w:rsidR="00EC40AA">
        <w:rPr>
          <w:color w:val="000000"/>
          <w:sz w:val="28"/>
          <w:szCs w:val="28"/>
        </w:rPr>
        <w:t xml:space="preserve"> «</w:t>
      </w:r>
      <w:r w:rsidR="002C1133">
        <w:rPr>
          <w:color w:val="000000"/>
          <w:sz w:val="28"/>
          <w:szCs w:val="28"/>
        </w:rPr>
        <w:t xml:space="preserve">Об </w:t>
      </w:r>
      <w:r w:rsidR="007B6A9C">
        <w:rPr>
          <w:color w:val="000000"/>
          <w:sz w:val="28"/>
          <w:szCs w:val="28"/>
        </w:rPr>
        <w:t>ограничении посещения общественных мест гражданами (самоизоляция)</w:t>
      </w:r>
      <w:r>
        <w:rPr>
          <w:color w:val="000000"/>
          <w:sz w:val="28"/>
          <w:szCs w:val="28"/>
        </w:rPr>
        <w:t xml:space="preserve"> на территории Саянского района</w:t>
      </w:r>
      <w:r w:rsidR="002C1133">
        <w:rPr>
          <w:color w:val="000000"/>
          <w:sz w:val="28"/>
          <w:szCs w:val="28"/>
        </w:rPr>
        <w:t>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распоряжением Правительства Российской Федерации от 27.03.2020 № 762-р, </w:t>
      </w:r>
      <w:r w:rsidR="008F2C1C">
        <w:rPr>
          <w:color w:val="000000"/>
          <w:sz w:val="28"/>
          <w:szCs w:val="28"/>
        </w:rPr>
        <w:t xml:space="preserve">Указом Губернатора Красноярского края от </w:t>
      </w:r>
      <w:r w:rsidR="007B6A9C">
        <w:rPr>
          <w:color w:val="000000"/>
          <w:sz w:val="28"/>
          <w:szCs w:val="28"/>
        </w:rPr>
        <w:t>31</w:t>
      </w:r>
      <w:r w:rsidR="008F2C1C">
        <w:rPr>
          <w:color w:val="000000"/>
          <w:sz w:val="28"/>
          <w:szCs w:val="28"/>
        </w:rPr>
        <w:t>.03.2020 № 7</w:t>
      </w:r>
      <w:r w:rsidR="007B6A9C">
        <w:rPr>
          <w:color w:val="000000"/>
          <w:sz w:val="28"/>
          <w:szCs w:val="28"/>
        </w:rPr>
        <w:t>3-уг «Об ограничении посещения общественных мест гражданами (самоизоляция)</w:t>
      </w:r>
      <w:r w:rsidR="008F2C1C">
        <w:rPr>
          <w:color w:val="000000"/>
          <w:sz w:val="28"/>
          <w:szCs w:val="28"/>
        </w:rPr>
        <w:t>, на территории Красноярского края»,</w:t>
      </w:r>
      <w:r w:rsidR="002C1133">
        <w:rPr>
          <w:color w:val="000000"/>
          <w:sz w:val="28"/>
          <w:szCs w:val="28"/>
        </w:rPr>
        <w:t xml:space="preserve"> постановлением Правительства Красноярского края от 16.04.2020</w:t>
      </w:r>
      <w:proofErr w:type="gramEnd"/>
      <w:r w:rsidR="002C1133">
        <w:rPr>
          <w:color w:val="000000"/>
          <w:sz w:val="28"/>
          <w:szCs w:val="28"/>
        </w:rPr>
        <w:t xml:space="preserve"> № 247-п «О внесении изменений в постановление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</w:t>
      </w:r>
      <w:proofErr w:type="spellStart"/>
      <w:r w:rsidR="002C1133">
        <w:rPr>
          <w:color w:val="000000"/>
          <w:sz w:val="28"/>
          <w:szCs w:val="28"/>
          <w:lang w:val="en-US"/>
        </w:rPr>
        <w:t>nCoV</w:t>
      </w:r>
      <w:proofErr w:type="spellEnd"/>
      <w:r w:rsidR="002C1133">
        <w:rPr>
          <w:color w:val="000000"/>
          <w:sz w:val="28"/>
          <w:szCs w:val="28"/>
        </w:rPr>
        <w:t xml:space="preserve">) на территории Красноярского края», </w:t>
      </w:r>
      <w:r w:rsidR="008F2C1C">
        <w:rPr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</w:p>
    <w:p w:rsidR="002C1133" w:rsidRDefault="002C1133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3507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 администрации Саянского района от 01.04.2020 № 148-п» Об ограничении посещения общественных мест гражданами (самоизоляция) на территории Саянского района» следующие изменения:</w:t>
      </w:r>
    </w:p>
    <w:p w:rsidR="00290978" w:rsidRDefault="00290978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пункт 1. Изложить в следующей редакции: </w:t>
      </w:r>
    </w:p>
    <w:p w:rsidR="00290978" w:rsidRPr="00266DA7" w:rsidRDefault="00290978" w:rsidP="002909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B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C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находящиеся на территории Саянского района Красноярского края, до улучшения санитарно-эпидемиологической </w:t>
      </w:r>
      <w:r w:rsidR="00EC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обстановки обязаны с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режим самоизоляции по месту жительства (пребывания,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 проживания) и не покидать место жительства (пребывания,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 проживания), за исключением случаев, предусматривающих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защиту от коронавирусной инфекции: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следования к месту (от места) осуществления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</w:t>
      </w:r>
      <w:proofErr w:type="gramStart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 не приостановлена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федеральными и краевыми правовыми актами, направленными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предупреждение коронавирусной инфекции (в том числе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услуг и услуг доставки);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следования к ближайшему месту приобретения товаров, работ, услуг;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выноса отходов до ближайшего места накопления отходов;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выгула домашних животных на расстоянии, не превышающем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от места проживания (места пребывания);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обращения за экстренной (неотложной) медицинской помощью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случаев иной прямой угрозы жизни и здоровью;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прогулок с грудными детьми в закрытой коляске </w:t>
      </w:r>
      <w:proofErr w:type="gramStart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придомовой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 соблюдением дистанции до других граждан не менее 3 метров;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занятия спортом и физическими упражнениями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использования уличного спортивного инвентаря) индивидуально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совместно проживающими членами семьи, без формирования групп с 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с соблюдением дистанции до других граждан не менее 3 метров;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посещения правоохранительных органов по повесткам;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посещения несовершеннолетних детей в случае их проживания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 от одного из родителей;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посещения пожилых и больных родственников, которым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посторонняя помощь, а также несовершеннолетних детей, оставшихся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присмотра (например, госпитализация единственного родителя);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сопровождения нуждающихся в помощи и несовершеннолетних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посещения ими организаций, которые продолжают функционировать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отвести ребенка в больницу или сопроводить в больницу пожилого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родственника, который без посторонней помощи не может это сделать);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участия в похоронах родственников и близких друзей;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поездок на дачные и садовые участки для ведения садоводства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огородничества (при соблюдении маршрута следования);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посещения адвокатов и нотариусов;</w:t>
      </w:r>
    </w:p>
    <w:p w:rsidR="00290978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иных экстренных случаев.</w:t>
      </w:r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самоизоляции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подпунктами 9–15 настоящего пункта,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объяснительной или разового цифрового пропуска.</w:t>
      </w:r>
    </w:p>
    <w:p w:rsidR="00290978" w:rsidRPr="00266DA7" w:rsidRDefault="00834B59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290978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Ограничения, установленные настоящим пунктом, не распространяются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78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случаи оказания медицинской помощи, деятельность правоохранительных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78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органов по делам гражданской обороны и чрезвычайным ситуациям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78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подведомственных им организаций, органов по надзору в сфере защиты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78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и благополучия человека, иных органов в части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78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направленных на защиту жизни, здоровья и иных прав</w:t>
      </w:r>
      <w:proofErr w:type="gramEnd"/>
    </w:p>
    <w:p w:rsidR="00290978" w:rsidRPr="00266DA7" w:rsidRDefault="00290978" w:rsidP="0029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свобод граждан, в том числе противодействие преступности, охрану</w:t>
      </w:r>
      <w:r w:rsidR="0083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порядка, собственности и обеспечение общественной</w:t>
      </w:r>
      <w:r w:rsidR="0083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Start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F2C1C" w:rsidRDefault="00834B59" w:rsidP="00F350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1.1. следующего содержания:</w:t>
      </w:r>
    </w:p>
    <w:p w:rsidR="00834B59" w:rsidRPr="00266DA7" w:rsidRDefault="00834B59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 1.1. </w:t>
      </w:r>
      <w:proofErr w:type="gramStart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Объяснительная</w:t>
      </w:r>
      <w:proofErr w:type="gramEnd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гражданином и содержит:</w:t>
      </w:r>
    </w:p>
    <w:p w:rsidR="00834B59" w:rsidRPr="00266DA7" w:rsidRDefault="00834B59" w:rsidP="0083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 гражданина;</w:t>
      </w:r>
    </w:p>
    <w:p w:rsidR="00834B59" w:rsidRPr="00266DA7" w:rsidRDefault="00834B59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составления;</w:t>
      </w:r>
    </w:p>
    <w:p w:rsidR="00834B59" w:rsidRPr="00266DA7" w:rsidRDefault="00834B59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(пребывания, фактического проживания);</w:t>
      </w:r>
    </w:p>
    <w:p w:rsidR="00834B59" w:rsidRPr="00266DA7" w:rsidRDefault="00834B59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прерывания режима самоизоляции и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 к месту жительства (пребывания, фактического проживания);</w:t>
      </w:r>
    </w:p>
    <w:p w:rsidR="00834B59" w:rsidRPr="00266DA7" w:rsidRDefault="00834B59" w:rsidP="00834B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следования.</w:t>
      </w:r>
    </w:p>
    <w:p w:rsidR="00834B59" w:rsidRPr="00266DA7" w:rsidRDefault="00834B59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21 апреля 2020 года граждане, вынужденные прервать режим</w:t>
      </w:r>
    </w:p>
    <w:p w:rsidR="00834B59" w:rsidRPr="00266DA7" w:rsidRDefault="00834B59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самоизоляции в случаях, предусмотренных пунктами 9–15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постановления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вправе получить разовый цифровой пропуск, который оформляется</w:t>
      </w:r>
      <w:r w:rsidR="004A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электронной заявки гражданина на специализированной</w:t>
      </w:r>
      <w:r w:rsidR="004A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с адресом в сети Интернет https://si.krskcit.ru/.</w:t>
      </w:r>
    </w:p>
    <w:p w:rsidR="00834B59" w:rsidRPr="00266DA7" w:rsidRDefault="004A4306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проверки гражданин обязан представить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полиции разовый цифровой пропуск на бумажном носителе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электронном виде на индивидуальном техническом устройстве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(мобильный телефон или иное устройство) вместе с документом,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удостоверяющим личность гражданина.</w:t>
      </w:r>
    </w:p>
    <w:p w:rsidR="00834B59" w:rsidRPr="00266DA7" w:rsidRDefault="004A4306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 гражданина </w:t>
      </w:r>
      <w:proofErr w:type="gramStart"/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объяснительной</w:t>
      </w:r>
      <w:proofErr w:type="gramEnd"/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предусмотренной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пунктом, разовый цифровой пропуск не требуется.</w:t>
      </w:r>
    </w:p>
    <w:p w:rsidR="00834B59" w:rsidRDefault="004A4306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гражданами разовых цифровых пропусков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утвержденном министерством цифрового развития Красноярского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834B59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306" w:rsidRDefault="004A4306" w:rsidP="0083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дополнить пунктом 1.2. следующего содержания:</w:t>
      </w:r>
    </w:p>
    <w:p w:rsidR="004A4306" w:rsidRPr="00266DA7" w:rsidRDefault="004A4306" w:rsidP="004A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«1.2.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(исполнители по гражданско-правовым договорам),</w:t>
      </w:r>
    </w:p>
    <w:p w:rsidR="004A4306" w:rsidRPr="00266DA7" w:rsidRDefault="004A4306" w:rsidP="004A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трудовые функции (функции по гражданско-правовым</w:t>
      </w:r>
      <w:proofErr w:type="gramEnd"/>
    </w:p>
    <w:p w:rsidR="004A4306" w:rsidRPr="00266DA7" w:rsidRDefault="004A4306" w:rsidP="004A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договорам) у работодателей, деятельность которых не приостановлена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и краевыми правовыми актами, направленными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работники, работодатели), осуществляют следование от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жительства (места пребывания) к месту (от места)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работы) на основании справки работодателя и (или) цифрового пропуска работника.</w:t>
      </w:r>
    </w:p>
    <w:p w:rsidR="004A4306" w:rsidRPr="00266DA7" w:rsidRDefault="00642AE2" w:rsidP="004A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A4306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от места жительства (пребывания, фактического проживания)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06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(от места) осуществления деятельности (в том числе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06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Саянского района </w:t>
      </w:r>
      <w:r w:rsidR="004A4306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края, осуществляется только на основании справки работодателя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306" w:rsidRPr="00266DA7" w:rsidRDefault="00642AE2" w:rsidP="004A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A4306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проверки гражданин обязан представить</w:t>
      </w:r>
    </w:p>
    <w:p w:rsidR="004A4306" w:rsidRPr="00266DA7" w:rsidRDefault="004A4306" w:rsidP="004A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полиции справку работодателя, а также документ, удостоверяющий личность.</w:t>
      </w:r>
    </w:p>
    <w:p w:rsidR="004A4306" w:rsidRDefault="00435E92" w:rsidP="00435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дополнить пунктом 1.3. следующего содержания:</w:t>
      </w:r>
    </w:p>
    <w:p w:rsidR="00435E92" w:rsidRPr="00266DA7" w:rsidRDefault="00DF5B9C" w:rsidP="00435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r w:rsidR="006B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проверки государственные гражданские</w:t>
      </w:r>
      <w:r w:rsidR="006B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(работники) федеральных органов государственной власти, 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органы, надзорные органы в сфере 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Саянского района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края, государственных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Саянского района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края, муниципальные служащие (работники) органов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Саянского района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края, 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режимных предприятий, а также судьи, работники аппаратов судов,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прокуроры и прокурорские работники</w:t>
      </w:r>
      <w:proofErr w:type="gramEnd"/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адвокаты, нотариусы, помощники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нотариусов, журналисты в период действия режима самоизоляции предъявляют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полиции служебное удостоверение (редакционное удостоверение)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справку работодателя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документ, удостоверяющий личность.</w:t>
      </w:r>
    </w:p>
    <w:p w:rsidR="002C1133" w:rsidRDefault="00DF5B9C" w:rsidP="00DF5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данных документов допускается только при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 обязанностей и не предоставляет права нарушать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самоизоляции вне рабочего времени</w:t>
      </w:r>
      <w:proofErr w:type="gramStart"/>
      <w:r w:rsidR="00435E92" w:rsidRPr="0026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42F32" w:rsidRPr="00B86DA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376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400818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625221" w:rsidRPr="00291B0C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B1182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35E92"/>
    <w:rsid w:val="00496241"/>
    <w:rsid w:val="004A4306"/>
    <w:rsid w:val="005655AC"/>
    <w:rsid w:val="00625221"/>
    <w:rsid w:val="00642AE2"/>
    <w:rsid w:val="00663242"/>
    <w:rsid w:val="006B1FDF"/>
    <w:rsid w:val="006C7FF0"/>
    <w:rsid w:val="006E6C60"/>
    <w:rsid w:val="00701A97"/>
    <w:rsid w:val="00701B7A"/>
    <w:rsid w:val="0070312C"/>
    <w:rsid w:val="00712CC4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34B59"/>
    <w:rsid w:val="008F2C1C"/>
    <w:rsid w:val="009263D1"/>
    <w:rsid w:val="0094591F"/>
    <w:rsid w:val="009B5B3F"/>
    <w:rsid w:val="00A108A1"/>
    <w:rsid w:val="00A47DE0"/>
    <w:rsid w:val="00A81C55"/>
    <w:rsid w:val="00A83D23"/>
    <w:rsid w:val="00AF1120"/>
    <w:rsid w:val="00B71CD8"/>
    <w:rsid w:val="00B86DA2"/>
    <w:rsid w:val="00BB3CDB"/>
    <w:rsid w:val="00C806B4"/>
    <w:rsid w:val="00C83F73"/>
    <w:rsid w:val="00C86CC2"/>
    <w:rsid w:val="00C87DF3"/>
    <w:rsid w:val="00CE111E"/>
    <w:rsid w:val="00D92773"/>
    <w:rsid w:val="00DE10FD"/>
    <w:rsid w:val="00DF5B9C"/>
    <w:rsid w:val="00E51376"/>
    <w:rsid w:val="00E56A89"/>
    <w:rsid w:val="00EC40AA"/>
    <w:rsid w:val="00ED045F"/>
    <w:rsid w:val="00EF6B3A"/>
    <w:rsid w:val="00F35075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7</cp:revision>
  <cp:lastPrinted>2020-04-17T04:32:00Z</cp:lastPrinted>
  <dcterms:created xsi:type="dcterms:W3CDTF">2020-04-17T03:12:00Z</dcterms:created>
  <dcterms:modified xsi:type="dcterms:W3CDTF">2020-04-17T08:53:00Z</dcterms:modified>
</cp:coreProperties>
</file>